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ind w:firstLine="0"/>
        <w:jc w:val="left"/>
        <w:shd w:val="clear" w:color="auto" w:fill="auto"/>
        <w:spacing w:line="276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4"/>
          <w:szCs w:val="4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iCs w:val="0"/>
          <w:sz w:val="20"/>
          <w:szCs w:val="20"/>
        </w:rPr>
        <w:t>Die Organistin Juhee Lee begeistert mit einem beeindruckenden Solo-Repertoire, das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iCs w:val="0"/>
          <w:sz w:val="20"/>
          <w:szCs w:val="20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iCs w:val="0"/>
          <w:sz w:val="20"/>
          <w:szCs w:val="20"/>
        </w:rPr>
        <w:t>von der italienischen Renaissance und dem Barock über J. S. Bach und Mozart, die deutsche und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iCs w:val="0"/>
          <w:sz w:val="20"/>
          <w:szCs w:val="20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iCs w:val="0"/>
          <w:sz w:val="20"/>
          <w:szCs w:val="20"/>
        </w:rPr>
        <w:t>französische Romantik bis hin zur Moderne sowie zeitgenössischer koreanischer Musik reicht. Ihre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iCs w:val="0"/>
          <w:sz w:val="20"/>
          <w:szCs w:val="20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iCs w:val="0"/>
          <w:sz w:val="20"/>
          <w:szCs w:val="20"/>
        </w:rPr>
        <w:t>Konzerte bereichern Kirchen und Konzertsäle in Südkalifornien – und darüber hinaus.</w:t>
      </w:r>
    </w:p>
    <w:p>
      <w:pPr>
        <w:ind w:firstLine="0"/>
        <w:jc w:val="left"/>
        <w:shd w:val="clear" w:color="auto" w:fill="auto"/>
        <w:spacing w:line="276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4"/>
          <w:szCs w:val="4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</w:rPr>
        <w:t>Nach ihrem Umzug Ende 202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rtl w:val="off"/>
        </w:rPr>
        <w:t>4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</w:rPr>
        <w:t xml:space="preserve"> aus ihrer Heimat Südkorea nach Los Angeles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ist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Juhee Lee derzeit als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Organistin an der First United Methodist Church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in Glendale, Kalifornien tätig. Dort spielt sie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regelmäßig auf der renommierten Schantz-Orgel Opus 488 (erbaut 1962, umfassende Renovierung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2011), einem der bedeutendsten Instrumente an der US-Westküste. Dr. Ladd Thomas, der über viele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Jahre den Orgeldienst in Glendale prägte, hat sich aus dem regelmäßigen liturgischen Dienst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zurückgezogen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, und er hatte sie als seine Nachfolgerin vorgeschlagen.</w:t>
      </w:r>
    </w:p>
    <w:p>
      <w:pPr>
        <w:ind w:firstLine="0"/>
        <w:jc w:val="left"/>
        <w:shd w:val="clear" w:color="auto" w:fill="auto"/>
        <w:spacing w:line="276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4"/>
          <w:szCs w:val="4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In Südkorea trat Juhee in führenden Konzertsälen wie der Lotte Concert Hall, dem Seoul Arts Center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und der Youngsan Art Hall auf. Zudem gab sie während ihres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Deutschlandaufenthalts mehrere Solo-Recitals. In den USA konzertierte sie u. a. an der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Eastman School of Music und an der Cornell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University, unterstützt von der Arp-Schnitger-Gesellschaft.</w:t>
      </w:r>
    </w:p>
    <w:p>
      <w:pPr>
        <w:ind w:firstLine="0"/>
        <w:jc w:val="left"/>
        <w:shd w:val="clear" w:color="auto" w:fill="auto"/>
        <w:spacing w:line="276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4"/>
          <w:szCs w:val="4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Sie wurde mit Preisen beim Schnitger-Orgelwettbewerb 2012 sowie beim Walcker-Orgelwettbewerb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2016 ausgezeichnet. Ihre Einspielung auf der restaurierten Schnitger-Orgel von 1690 in Hollern wurde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auf NDR Kultur gesendet. Im Jahr 2019 spielte sie ein gefeiertes Solo-Recital in der St. Pankratius-Kirche in Hamburg anlässlich des 300. Todestages von Arp Schnitger.</w:t>
      </w:r>
    </w:p>
    <w:p>
      <w:pPr>
        <w:ind w:firstLine="0"/>
        <w:jc w:val="left"/>
        <w:shd w:val="clear" w:color="auto" w:fill="auto"/>
        <w:spacing w:line="276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"/>
          <w:szCs w:val="2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Juhee Lee begann ihr Orgelstudium an der Korea National University of Arts bei den Professorinnen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Ja-Kyung Oh und Ji-Yeon Choi. Ihren Masterabschluss erlangte sie an der Yonsei University, wo sie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von Prof. Tong-Soon Kwak unterrichtet wurde. Sie verfügt über zwei akademische Abschlüsse im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Fach Orgel.</w:t>
      </w:r>
    </w:p>
    <w:p>
      <w:pPr>
        <w:ind w:firstLine="0"/>
        <w:jc w:val="left"/>
        <w:shd w:val="clear" w:color="auto" w:fill="auto"/>
        <w:spacing w:line="276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"/>
          <w:szCs w:val="2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Von 2010 bis 2016 setzte sie ihre Studien in Deutschland fort, an der Hochschule für Künste Bremen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sowie an der Hochschule für Musik und Theater Hamburg. Dort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spezialisierte sie sich auf historische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Aufführungspraxis unter der Leitung von Prof. Harald Vogel und Prof. Wolfgang Zerer. Weitere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prägende Impulse erhielt sie von Hans Davidsson, Edoardo Bellotti und Pieter van Dijk.</w:t>
      </w:r>
    </w:p>
    <w:p>
      <w:pPr>
        <w:ind w:firstLine="0"/>
        <w:jc w:val="left"/>
        <w:shd w:val="clear" w:color="auto" w:fill="auto"/>
        <w:spacing w:line="276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"/>
          <w:szCs w:val="2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Als Stipendiatin des renommierten DAAD (Deutscher Akademischer Austauschdienst) arbeitete sie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eng mit Prof. Harald Vogel zusammen und war an zahlreichen Projekten im Bereich der Alten Musik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beteiligt.</w:t>
      </w:r>
    </w:p>
    <w:p>
      <w:pPr>
        <w:ind w:firstLine="0"/>
        <w:jc w:val="left"/>
        <w:shd w:val="clear" w:color="auto" w:fill="auto"/>
        <w:spacing w:line="276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Juhee Lee pflegt enge künstlerische Zusammenarbeit mit einem breiten Spektrum an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Instrumentalist:innen und Vokalensembles. Ihre Leidenschaft gilt der wissenschaftlichen Erforschung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der Orgelgeschichte, insbesondere der historischen Instrumente und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Aufführungstraditionen. Sie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nimmt regelmäßig an Meisterkursen und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fachwissenschaftlichen Konferenzen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in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ganz Europa teil.</w:t>
      </w:r>
    </w:p>
    <w:p>
      <w:pPr>
        <w:ind w:firstLine="0"/>
        <w:jc w:val="left"/>
        <w:shd w:val="clear" w:color="auto" w:fill="auto"/>
        <w:spacing w:line="276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Sie ist aktives Mitglied im Los Angeles Chapter der American Guild of Organists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>.</w:t>
      </w:r>
    </w:p>
    <w:p>
      <w:pPr>
        <w:ind w:firstLine="0"/>
        <w:jc w:val="left"/>
        <w:shd w:val="clear" w:color="auto" w:fill="auto"/>
        <w:spacing w:line="276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</w:p>
    <w:p>
      <w:pPr>
        <w:ind w:firstLine="0"/>
        <w:jc w:val="left"/>
        <w:shd w:val="clear" w:color="auto" w:fill="auto"/>
        <w:spacing w:line="276"/>
        <w:rPr>
          <w:caps w:val="off"/>
          <w:lang w:val="de-DE"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Für weitere Informationen wenden Sie sich bitte direkt per E-Mail an die Organistin Juhee Willow Lee: </w:t>
      </w:r>
      <w:r>
        <w:rPr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fldChar w:fldCharType="begin"/>
      </w:r>
      <w:r>
        <w:rPr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instrText xml:space="preserve"> HYPERLINK "mailto:info@juheewillowlee.com" </w:instrText>
      </w:r>
      <w:r>
        <w:rPr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fldChar w:fldCharType="separate"/>
      </w:r>
      <w:r>
        <w:rPr>
          <w:rStyle w:val="affff8"/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>info@juheewillowlee.com</w:t>
      </w:r>
      <w:r>
        <w:rPr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fldChar w:fldCharType="end"/>
      </w:r>
    </w:p>
    <w:p>
      <w:pPr>
        <w:ind w:firstLine="0"/>
        <w:jc w:val="left"/>
        <w:shd w:val="clear" w:color="auto" w:fill="auto"/>
        <w:spacing w:line="276"/>
        <w:rPr>
          <w:caps w:val="off"/>
          <w:lang w:val="de-DE"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</w:p>
    <w:p>
      <w:pPr>
        <w:ind w:firstLine="0"/>
        <w:jc w:val="left"/>
        <w:shd w:val="clear" w:color="auto" w:fill="auto"/>
        <w:spacing w:line="276"/>
        <w:rPr>
          <w:caps w:val="off"/>
          <w:lang w:val="de-DE"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Website: </w:t>
      </w:r>
      <w:r>
        <w:rPr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fldChar w:fldCharType="begin"/>
      </w:r>
      <w:r>
        <w:rPr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instrText xml:space="preserve"> HYPERLINK "http://www.juheewillowlee.com" </w:instrText>
      </w:r>
      <w:r>
        <w:rPr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fldChar w:fldCharType="separate"/>
      </w:r>
      <w:r>
        <w:rPr>
          <w:rStyle w:val="affff8"/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>www.juheewillowlee.com</w:t>
      </w:r>
      <w:r>
        <w:rPr>
          <w:caps w:val="off"/>
          <w:lang w:val="de-DE"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fldChar w:fldCharType="end"/>
      </w:r>
    </w:p>
    <w:p>
      <w:pPr>
        <w:ind w:firstLine="0"/>
        <w:jc w:val="left"/>
        <w:shd w:val="clear" w:color="auto" w:fill="auto"/>
        <w:spacing w:line="276"/>
        <w:rPr>
          <w:caps w:val="off"/>
          <w:lang w:val="de-DE"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</w:p>
    <w:p>
      <w:pPr>
        <w:ind w:firstLine="0"/>
        <w:jc w:val="left"/>
        <w:shd w:val="clear" w:color="auto" w:fill="auto"/>
        <w:spacing w:line="276"/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</w:pPr>
    </w:p>
    <w:p>
      <w:pPr>
        <w:jc w:val="left"/>
        <w:spacing w:line="276"/>
        <w:rPr>
          <w:rFonts w:ascii="Verdana" w:eastAsia="Verdana" w:hAnsi="Verdana" w:cs="Verdana" w:hint="default"/>
          <w:sz w:val="20"/>
          <w:szCs w:val="20"/>
        </w:rPr>
      </w:pPr>
    </w:p>
    <w:sectPr>
      <w:pgSz w:w="12242" w:h="15842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Verdana">
    <w:panose1 w:val="020B0604030504040204"/>
    <w:charset w:val="00"/>
    <w:notTrueType w:val="false"/>
    <w:sig w:usb0="A00006FF" w:usb1="4000205B" w:usb2="00000010" w:usb3="00000001" w:csb0="2000019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0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ffff8">
    <w:name w:val="Hyperlink"/>
    <w:uiPriority w:val="99"/>
    <w:basedOn w:val="a3"/>
    <w:unhideWhenUsed/>
    <w:rPr>
      <w:color w:val="0000FF"/>
      <w:u w:val="single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jujuy</dc:creator>
  <cp:keywords/>
  <dc:description/>
  <cp:lastModifiedBy>jujuy</cp:lastModifiedBy>
  <cp:revision>1</cp:revision>
  <dcterms:created xsi:type="dcterms:W3CDTF">2025-07-24T09:36:52Z</dcterms:created>
  <dcterms:modified xsi:type="dcterms:W3CDTF">2025-08-13T05:20:22Z</dcterms:modified>
  <cp:version>1100.0100.01</cp:version>
</cp:coreProperties>
</file>